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CAC54">
      <w:pPr>
        <w:spacing w:line="400" w:lineRule="exact"/>
        <w:jc w:val="right"/>
        <w:rPr>
          <w:rFonts w:ascii="宋体" w:hAnsi="宋体"/>
          <w:sz w:val="21"/>
          <w:szCs w:val="21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文件编号：</w:t>
      </w:r>
      <w:r>
        <w:rPr>
          <w:rFonts w:hint="eastAsia" w:cs="Times New Roman"/>
          <w:kern w:val="0"/>
          <w:sz w:val="24"/>
        </w:rPr>
        <w:t>IEC</w:t>
      </w:r>
      <w:r>
        <w:rPr>
          <w:rFonts w:cs="Times New Roman"/>
          <w:kern w:val="0"/>
          <w:sz w:val="24"/>
        </w:rPr>
        <w:t>/</w:t>
      </w:r>
      <w:r>
        <w:rPr>
          <w:sz w:val="24"/>
        </w:rPr>
        <w:t>AF/</w:t>
      </w:r>
      <w:r>
        <w:rPr>
          <w:rFonts w:hint="eastAsia"/>
          <w:sz w:val="24"/>
        </w:rPr>
        <w:t>26</w:t>
      </w:r>
      <w:r>
        <w:rPr>
          <w:sz w:val="24"/>
        </w:rPr>
        <w:t>/20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-0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0</w:t>
      </w:r>
    </w:p>
    <w:p w14:paraId="0314CA72">
      <w:pPr>
        <w:tabs>
          <w:tab w:val="center" w:pos="4156"/>
          <w:tab w:val="right" w:pos="8312"/>
        </w:tabs>
        <w:spacing w:line="360" w:lineRule="auto"/>
        <w:jc w:val="center"/>
        <w:rPr>
          <w:rFonts w:hint="eastAsia" w:asciiTheme="minorEastAsia" w:hAnsiTheme="minorEastAsia"/>
          <w:b/>
          <w:spacing w:val="20"/>
          <w:sz w:val="32"/>
          <w:szCs w:val="30"/>
        </w:rPr>
      </w:pPr>
      <w:r>
        <w:rPr>
          <w:rFonts w:hint="eastAsia" w:asciiTheme="minorEastAsia" w:hAnsiTheme="minorEastAsia"/>
          <w:b/>
          <w:spacing w:val="20"/>
          <w:sz w:val="32"/>
          <w:szCs w:val="30"/>
        </w:rPr>
        <w:t>偏离方案报告</w:t>
      </w:r>
    </w:p>
    <w:tbl>
      <w:tblPr>
        <w:tblStyle w:val="5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1671"/>
        <w:gridCol w:w="2242"/>
        <w:gridCol w:w="1984"/>
      </w:tblGrid>
      <w:tr w14:paraId="6067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 w14:paraId="4FA7280B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    目</w:t>
            </w:r>
          </w:p>
        </w:tc>
        <w:tc>
          <w:tcPr>
            <w:tcW w:w="5897" w:type="dxa"/>
            <w:gridSpan w:val="3"/>
            <w:vAlign w:val="center"/>
          </w:tcPr>
          <w:p w14:paraId="5AB8036A">
            <w:pPr>
              <w:spacing w:line="400" w:lineRule="exact"/>
              <w:rPr>
                <w:rFonts w:hint="eastAsia" w:ascii="宋体" w:hAnsi="宋体"/>
                <w:sz w:val="22"/>
              </w:rPr>
            </w:pPr>
          </w:p>
        </w:tc>
      </w:tr>
      <w:tr w14:paraId="1EEC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 w14:paraId="0DFDC2A6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申办者/项目</w:t>
            </w:r>
            <w:r>
              <w:rPr>
                <w:rFonts w:ascii="宋体" w:hAnsi="宋体"/>
                <w:sz w:val="22"/>
              </w:rPr>
              <w:t>来源</w:t>
            </w:r>
          </w:p>
        </w:tc>
        <w:tc>
          <w:tcPr>
            <w:tcW w:w="5897" w:type="dxa"/>
            <w:gridSpan w:val="3"/>
            <w:vAlign w:val="center"/>
          </w:tcPr>
          <w:p w14:paraId="5B211340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1"/>
              </w:rPr>
              <w:t>填写如：申办方/科研课题类别/研究者自发的研究等</w:t>
            </w:r>
          </w:p>
        </w:tc>
      </w:tr>
      <w:tr w14:paraId="7D59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 w14:paraId="6C4138EC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方案版本号</w:t>
            </w:r>
          </w:p>
        </w:tc>
        <w:tc>
          <w:tcPr>
            <w:tcW w:w="1671" w:type="dxa"/>
            <w:vAlign w:val="center"/>
          </w:tcPr>
          <w:p w14:paraId="1D319F50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242" w:type="dxa"/>
            <w:vAlign w:val="center"/>
          </w:tcPr>
          <w:p w14:paraId="13B970FE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方案版本日期</w:t>
            </w:r>
          </w:p>
        </w:tc>
        <w:tc>
          <w:tcPr>
            <w:tcW w:w="1984" w:type="dxa"/>
            <w:vAlign w:val="center"/>
          </w:tcPr>
          <w:p w14:paraId="4C308B34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 w14:paraId="2051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 w14:paraId="5DABA666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知情同意书版本号</w:t>
            </w:r>
          </w:p>
        </w:tc>
        <w:tc>
          <w:tcPr>
            <w:tcW w:w="1671" w:type="dxa"/>
            <w:vAlign w:val="center"/>
          </w:tcPr>
          <w:p w14:paraId="1D1B8DF8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242" w:type="dxa"/>
            <w:vAlign w:val="center"/>
          </w:tcPr>
          <w:p w14:paraId="452220AF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知情同意书版本日期</w:t>
            </w:r>
          </w:p>
        </w:tc>
        <w:tc>
          <w:tcPr>
            <w:tcW w:w="1984" w:type="dxa"/>
            <w:vAlign w:val="center"/>
          </w:tcPr>
          <w:p w14:paraId="494CBF40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 w14:paraId="4CB0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 w14:paraId="010E07D4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伦理审查批件号</w:t>
            </w:r>
          </w:p>
        </w:tc>
        <w:tc>
          <w:tcPr>
            <w:tcW w:w="1671" w:type="dxa"/>
            <w:vAlign w:val="center"/>
          </w:tcPr>
          <w:p w14:paraId="124F0CB6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242" w:type="dxa"/>
            <w:vAlign w:val="center"/>
          </w:tcPr>
          <w:p w14:paraId="7DA75A89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受理号</w:t>
            </w:r>
          </w:p>
        </w:tc>
        <w:tc>
          <w:tcPr>
            <w:tcW w:w="1984" w:type="dxa"/>
            <w:vAlign w:val="center"/>
          </w:tcPr>
          <w:p w14:paraId="18493CDC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2"/>
              </w:rPr>
              <w:t>伦理办公室填写</w:t>
            </w:r>
          </w:p>
        </w:tc>
      </w:tr>
      <w:tr w14:paraId="3B43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8" w:type="dxa"/>
            <w:vAlign w:val="center"/>
          </w:tcPr>
          <w:p w14:paraId="2A7F431B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研究科室/主要研究者</w:t>
            </w:r>
          </w:p>
        </w:tc>
        <w:tc>
          <w:tcPr>
            <w:tcW w:w="1671" w:type="dxa"/>
            <w:vAlign w:val="center"/>
          </w:tcPr>
          <w:p w14:paraId="6F3E2A36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242" w:type="dxa"/>
            <w:vAlign w:val="center"/>
          </w:tcPr>
          <w:p w14:paraId="3EE65DCB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指定联系人/电话</w:t>
            </w:r>
          </w:p>
        </w:tc>
        <w:tc>
          <w:tcPr>
            <w:tcW w:w="1984" w:type="dxa"/>
            <w:vAlign w:val="center"/>
          </w:tcPr>
          <w:p w14:paraId="26A8F81C"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</w:tbl>
    <w:p w14:paraId="15BBA774">
      <w:pPr>
        <w:widowControl/>
        <w:adjustRightInd w:val="0"/>
        <w:snapToGrid w:val="0"/>
        <w:spacing w:before="156" w:beforeLines="50"/>
        <w:jc w:val="left"/>
        <w:rPr>
          <w:rFonts w:hint="eastAsia" w:asciiTheme="minorEastAsia" w:hAnsiTheme="minorEastAsia"/>
          <w:b/>
          <w:sz w:val="21"/>
          <w:szCs w:val="21"/>
        </w:rPr>
      </w:pPr>
    </w:p>
    <w:tbl>
      <w:tblPr>
        <w:tblStyle w:val="6"/>
        <w:tblW w:w="999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383"/>
        <w:gridCol w:w="2395"/>
        <w:gridCol w:w="1408"/>
        <w:gridCol w:w="408"/>
        <w:gridCol w:w="2761"/>
      </w:tblGrid>
      <w:tr w14:paraId="1E7B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B7B3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  <w:t xml:space="preserve">严重偏离 </w:t>
            </w:r>
            <w:r>
              <w:rPr>
                <w:rFonts w:eastAsia="微软雅黑" w:asciiTheme="minorEastAsia" w:hAnsiTheme="minor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 xml:space="preserve">无 </w: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有（请填写下列内容）</w:t>
            </w:r>
          </w:p>
        </w:tc>
      </w:tr>
      <w:tr w14:paraId="368DF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3C60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·</w:t>
            </w:r>
            <w:r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  <w:t xml:space="preserve"> 可能影响研究参与者安全</w:t>
            </w:r>
          </w:p>
        </w:tc>
      </w:tr>
      <w:tr w14:paraId="69A5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4F2F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AAB9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符合终止试验规定而未让研究参与者退出研究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3D38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286C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A612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4A45A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给予研究参与者错误的治疗/不正确的剂量/干预措施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0A28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3B2E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654C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90DD8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给予方案禁止的合并用药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ED42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0CE7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B48B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· </w:t>
            </w:r>
            <w:r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  <w:t>可能影响试验收集数据的科学完整性</w:t>
            </w:r>
          </w:p>
        </w:tc>
      </w:tr>
      <w:tr w14:paraId="0F52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BB50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0EEF7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研究参与者样本或试验数据丢失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39CC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2BDE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BCCE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0D0FA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研究纳入了不符合纳入标准或符合排除标准的研究参与者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CBC1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3BAE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1C251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85DCA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未按照方案要求完成安全性指标/主要疗效指标/关键次要疗效指标相关检查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E95A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594C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D005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  <w:t>违反伦理原则</w:t>
            </w:r>
          </w:p>
        </w:tc>
      </w:tr>
      <w:tr w14:paraId="4031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F1D3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30903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未按要求进行知情同意（未签署正确版本的知情同意、试验开始后补签知情同意书、知情同意过程不合规等）      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9E5D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5B2F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0A31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FC9C1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未按方案、知情同意书等要求履行责任：补偿、赔偿、保密等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9D52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314B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9712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  <w:t>严重或持续性违反GCP和适用的法律法规</w:t>
            </w:r>
          </w:p>
        </w:tc>
      </w:tr>
      <w:tr w14:paraId="6F74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3485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37AEE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研究方案、知情同意书、受试者材料等未经伦理委员会批准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D82A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1D65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00CF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BF32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研究者在未经授权或没有相应的专业资质的情况下实施方案 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AB44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659C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E9C8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567D6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未遵循严重不良事件报告/器械缺陷报告等安全性信息报告的规定 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4FD6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7E1B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A0E4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FE4F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研究者不配合监查稽查，或对违规事件不予以纠正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C803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5736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409E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0E00B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其它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B606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157E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9DE0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B7509">
            <w:pPr>
              <w:spacing w:line="400" w:lineRule="exact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不属于上述严重偏离方案，但</w:t>
            </w:r>
            <w:r>
              <w:rPr>
                <w:rFonts w:hint="eastAsia" w:ascii="宋体" w:hAnsi="宋体" w:eastAsia="宋体"/>
                <w:b/>
                <w:bCs/>
                <w:sz w:val="22"/>
              </w:rPr>
              <w:t>反复多次偏离方案</w:t>
            </w:r>
            <w:r>
              <w:rPr>
                <w:rFonts w:hint="eastAsia" w:ascii="宋体" w:hAnsi="宋体" w:eastAsia="宋体"/>
                <w:sz w:val="22"/>
              </w:rPr>
              <w:t xml:space="preserve">： 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D23C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例数：</w:t>
            </w:r>
          </w:p>
        </w:tc>
      </w:tr>
      <w:tr w14:paraId="3F22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BF9B">
            <w:pPr>
              <w:spacing w:line="40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2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2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2"/>
              </w:rPr>
              <w:fldChar w:fldCharType="separate"/>
            </w:r>
            <w:r>
              <w:rPr>
                <w:rFonts w:hint="eastAsia" w:ascii="宋体" w:hAnsi="宋体" w:eastAsia="宋体"/>
                <w:sz w:val="22"/>
              </w:rPr>
              <w:fldChar w:fldCharType="end"/>
            </w:r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 xml:space="preserve">详细信息如下 </w:t>
            </w:r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2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2"/>
              </w:rPr>
              <w:fldChar w:fldCharType="separate"/>
            </w:r>
            <w:r>
              <w:rPr>
                <w:rFonts w:hint="eastAsia" w:ascii="宋体" w:hAnsi="宋体" w:eastAsia="宋体"/>
                <w:sz w:val="22"/>
              </w:rPr>
              <w:fldChar w:fldCharType="end"/>
            </w:r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>详细信息见附件</w:t>
            </w:r>
          </w:p>
        </w:tc>
      </w:tr>
      <w:tr w14:paraId="60B4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716B7AE8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4356F9A3"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偏离内容详情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7AB3B6A8"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偏离原因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5B734011"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处理措施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6F6DC1E3"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是否已进行培训</w:t>
            </w:r>
          </w:p>
        </w:tc>
      </w:tr>
      <w:tr w14:paraId="129C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B97D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E4D8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3D29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3021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1A7C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不适用</w:t>
            </w:r>
          </w:p>
        </w:tc>
      </w:tr>
      <w:tr w14:paraId="1A06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F8FC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9C84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1392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BAE8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1B4B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不适用</w:t>
            </w:r>
          </w:p>
        </w:tc>
      </w:tr>
      <w:tr w14:paraId="5C72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3A9D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4BD7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306D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9DB7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A4055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不适用</w:t>
            </w:r>
          </w:p>
        </w:tc>
      </w:tr>
      <w:tr w14:paraId="2B29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A420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2FA6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CCD7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56A1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4882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不适用</w:t>
            </w:r>
          </w:p>
        </w:tc>
      </w:tr>
      <w:tr w14:paraId="0C9E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CE5C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ascii="Abadi" w:hAnsi="Abadi" w:eastAsia="微软雅黑"/>
                <w:sz w:val="21"/>
                <w:szCs w:val="21"/>
              </w:rPr>
              <w:t>……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52C0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537D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9DAE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E9AF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59C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78F2335">
            <w:pPr>
              <w:spacing w:line="220" w:lineRule="atLeast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注意：若已对相关人员进行培训，需附签到表，培训记录及培训资料</w:t>
            </w:r>
          </w:p>
          <w:p w14:paraId="4946A10A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</w:tr>
      <w:tr w14:paraId="0615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3E8F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b/>
                <w:sz w:val="21"/>
                <w:szCs w:val="21"/>
              </w:rPr>
              <w:t>一般偏离</w:t>
            </w:r>
            <w:r>
              <w:rPr>
                <w:rFonts w:eastAsia="微软雅黑" w:asciiTheme="minorEastAsia" w:hAnsiTheme="minor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 xml:space="preserve">无 </w:t>
            </w:r>
            <w:r>
              <w:rPr>
                <w:rFonts w:eastAsia="微软雅黑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separate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有（请填写下列内容或提供相应附件）</w:t>
            </w:r>
          </w:p>
        </w:tc>
      </w:tr>
      <w:tr w14:paraId="2D6A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14:paraId="11B79FB1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4C75F595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2"/>
              </w:rPr>
              <w:t>偏离内容详情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645B3C61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2"/>
              </w:rPr>
              <w:t>偏离原因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1B283A9E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例数/事件数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715D9005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处理措施</w:t>
            </w:r>
          </w:p>
        </w:tc>
      </w:tr>
      <w:tr w14:paraId="2ADE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2064A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38B9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E428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88ED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E75B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82F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F816B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BD9D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FE6A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DBD5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647B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834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FC71D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9CB2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277C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C38D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A34F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FD1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3E18A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2D26">
            <w:pPr>
              <w:adjustRightInd w:val="0"/>
              <w:snapToGrid w:val="0"/>
              <w:spacing w:line="220" w:lineRule="atLeast"/>
              <w:jc w:val="center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BF41">
            <w:pPr>
              <w:adjustRightInd w:val="0"/>
              <w:snapToGrid w:val="0"/>
              <w:spacing w:line="220" w:lineRule="atLeast"/>
              <w:jc w:val="center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60026">
            <w:pPr>
              <w:adjustRightInd w:val="0"/>
              <w:snapToGrid w:val="0"/>
              <w:spacing w:line="220" w:lineRule="atLeast"/>
              <w:jc w:val="center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7BFC">
            <w:pPr>
              <w:adjustRightInd w:val="0"/>
              <w:snapToGrid w:val="0"/>
              <w:spacing w:line="220" w:lineRule="atLeast"/>
              <w:jc w:val="center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</w:p>
        </w:tc>
      </w:tr>
      <w:tr w14:paraId="01B5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02FA9">
            <w:pPr>
              <w:adjustRightInd w:val="0"/>
              <w:snapToGrid w:val="0"/>
              <w:spacing w:line="220" w:lineRule="atLeast"/>
              <w:rPr>
                <w:rFonts w:hint="eastAsia" w:eastAsia="微软雅黑" w:asciiTheme="minorEastAsia" w:hAnsiTheme="minorEastAsia"/>
                <w:sz w:val="21"/>
                <w:szCs w:val="21"/>
              </w:rPr>
            </w:pPr>
            <w:r>
              <w:rPr>
                <w:rFonts w:ascii="Abadi" w:hAnsi="Abadi" w:eastAsia="微软雅黑"/>
                <w:sz w:val="21"/>
                <w:szCs w:val="21"/>
              </w:rPr>
              <w:t>……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5763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4783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1833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2B6E">
            <w:pPr>
              <w:adjustRightInd w:val="0"/>
              <w:snapToGrid w:val="0"/>
              <w:spacing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5F4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A1F0BFB">
            <w:pPr>
              <w:adjustRightInd w:val="0"/>
              <w:snapToGrid w:val="0"/>
              <w:spacing w:line="220" w:lineRule="atLeast"/>
              <w:rPr>
                <w:rFonts w:ascii="Abadi" w:hAnsi="Abadi" w:eastAsia="微软雅黑"/>
                <w:sz w:val="21"/>
                <w:szCs w:val="21"/>
              </w:rPr>
            </w:pPr>
          </w:p>
          <w:p w14:paraId="771FE763">
            <w:pPr>
              <w:adjustRightInd w:val="0"/>
              <w:snapToGrid w:val="0"/>
              <w:spacing w:line="220" w:lineRule="atLeast"/>
              <w:rPr>
                <w:rFonts w:ascii="Abadi" w:hAnsi="Abadi" w:eastAsia="微软雅黑"/>
                <w:sz w:val="21"/>
                <w:szCs w:val="21"/>
              </w:rPr>
            </w:pPr>
          </w:p>
          <w:p w14:paraId="467E0B78">
            <w:pPr>
              <w:adjustRightInd w:val="0"/>
              <w:snapToGrid w:val="0"/>
              <w:spacing w:line="220" w:lineRule="atLeast"/>
              <w:rPr>
                <w:rFonts w:ascii="Abadi" w:hAnsi="Abadi" w:eastAsia="微软雅黑"/>
                <w:sz w:val="21"/>
                <w:szCs w:val="21"/>
              </w:rPr>
            </w:pPr>
          </w:p>
        </w:tc>
        <w:tc>
          <w:tcPr>
            <w:tcW w:w="9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FF99C75">
            <w:pPr>
              <w:adjustRightInd w:val="0"/>
              <w:snapToGrid w:val="0"/>
              <w:spacing w:line="220" w:lineRule="atLeast"/>
              <w:jc w:val="center"/>
              <w:rPr>
                <w:rFonts w:hint="eastAsia" w:eastAsia="微软雅黑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eastAsia="微软雅黑" w:asciiTheme="minorEastAsia" w:hAnsiTheme="minorEastAsia"/>
                <w:b/>
                <w:bCs/>
                <w:sz w:val="21"/>
                <w:szCs w:val="21"/>
              </w:rPr>
              <w:t>研究者评价</w:t>
            </w:r>
          </w:p>
        </w:tc>
      </w:tr>
      <w:tr w14:paraId="611E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56A1FC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1.是否可能影响研究参与者安全</w:t>
            </w: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1D4F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不确定</w:t>
            </w:r>
          </w:p>
        </w:tc>
      </w:tr>
      <w:tr w14:paraId="4E46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C0107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06B06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依据/理由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</w:tc>
      </w:tr>
      <w:tr w14:paraId="63C9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7D57">
            <w:pPr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若是，研究参与者当前健康状况：</w:t>
            </w:r>
          </w:p>
          <w:p w14:paraId="10F5817E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534185A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18D94F72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7DF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04802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 是否可能影响研究参与者权益</w:t>
            </w: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751EF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不确定</w:t>
            </w:r>
          </w:p>
        </w:tc>
      </w:tr>
      <w:tr w14:paraId="1614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4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21E6E1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 是否可能对研究数据产生显著影响（完整性、可靠性等）</w:t>
            </w: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3056D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是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不确定</w:t>
            </w:r>
          </w:p>
        </w:tc>
      </w:tr>
      <w:tr w14:paraId="1A20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41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A096EB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A9E20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依据/理由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</w:tc>
      </w:tr>
      <w:tr w14:paraId="7D0B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41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EB3C9E3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 自研究启动至今，共发生</w:t>
            </w: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DF69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严重偏离：</w:t>
            </w:r>
          </w:p>
        </w:tc>
      </w:tr>
      <w:tr w14:paraId="0EE0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41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905BCB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E84FD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一般偏离：</w:t>
            </w:r>
          </w:p>
        </w:tc>
      </w:tr>
      <w:tr w14:paraId="63D8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4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670A2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F879">
            <w:pPr>
              <w:adjustRightInd w:val="0"/>
              <w:snapToGrid w:val="0"/>
              <w:spacing w:line="220" w:lineRule="atLeas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与本次报告内容一样的偏离事件：</w:t>
            </w:r>
          </w:p>
        </w:tc>
      </w:tr>
    </w:tbl>
    <w:p w14:paraId="08DBFBAC">
      <w:pPr>
        <w:spacing w:line="400" w:lineRule="exact"/>
        <w:rPr>
          <w:rFonts w:hint="eastAsia"/>
          <w:b/>
          <w:sz w:val="23"/>
          <w:szCs w:val="23"/>
        </w:rPr>
      </w:pPr>
    </w:p>
    <w:p w14:paraId="4709588D">
      <w:pPr>
        <w:spacing w:line="4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以上偏离方案事项是如何发现的：</w:t>
      </w:r>
      <w:r>
        <w:rPr>
          <w:rFonts w:hint="eastAsia" w:ascii="宋体" w:hAnsi="宋体" w:eastAsia="宋体"/>
          <w:sz w:val="21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宋体" w:hAnsi="宋体" w:eastAsia="宋体"/>
          <w:sz w:val="21"/>
          <w:szCs w:val="21"/>
        </w:rPr>
        <w:instrText xml:space="preserve"> FORMCHECKBOX </w:instrText>
      </w:r>
      <w:r>
        <w:rPr>
          <w:rFonts w:hint="eastAsia"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fldChar w:fldCharType="end"/>
      </w:r>
      <w:r>
        <w:rPr>
          <w:rFonts w:hint="eastAsia"/>
          <w:b/>
          <w:sz w:val="23"/>
          <w:szCs w:val="23"/>
        </w:rPr>
        <w:t xml:space="preserve">研究团队自查发现 </w:t>
      </w:r>
      <w:r>
        <w:rPr>
          <w:b/>
          <w:sz w:val="23"/>
          <w:szCs w:val="23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宋体" w:hAnsi="宋体" w:eastAsia="宋体"/>
          <w:sz w:val="21"/>
          <w:szCs w:val="21"/>
        </w:rPr>
        <w:instrText xml:space="preserve"> FORMCHECKBOX </w:instrText>
      </w:r>
      <w:r>
        <w:rPr>
          <w:rFonts w:hint="eastAsia"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fldChar w:fldCharType="end"/>
      </w:r>
      <w:r>
        <w:rPr>
          <w:rFonts w:hint="eastAsia"/>
          <w:b/>
          <w:sz w:val="23"/>
          <w:szCs w:val="23"/>
        </w:rPr>
        <w:t xml:space="preserve">监查中发现 </w:t>
      </w:r>
      <w:r>
        <w:rPr>
          <w:b/>
          <w:sz w:val="23"/>
          <w:szCs w:val="23"/>
        </w:rPr>
        <w:t xml:space="preserve"> </w:t>
      </w:r>
      <w:r>
        <w:rPr>
          <w:rFonts w:hint="eastAsia"/>
          <w:b/>
          <w:sz w:val="23"/>
          <w:szCs w:val="23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23"/>
          <w:szCs w:val="23"/>
        </w:rPr>
        <w:instrText xml:space="preserve"> FORMCHECKBOX </w:instrText>
      </w:r>
      <w:r>
        <w:rPr>
          <w:b/>
          <w:sz w:val="23"/>
          <w:szCs w:val="23"/>
        </w:rPr>
        <w:fldChar w:fldCharType="separate"/>
      </w:r>
      <w:r>
        <w:rPr>
          <w:rFonts w:hint="eastAsia"/>
          <w:b/>
          <w:sz w:val="23"/>
          <w:szCs w:val="23"/>
        </w:rPr>
        <w:fldChar w:fldCharType="end"/>
      </w:r>
      <w:r>
        <w:rPr>
          <w:rFonts w:hint="eastAsia"/>
          <w:b/>
          <w:sz w:val="23"/>
          <w:szCs w:val="23"/>
        </w:rPr>
        <w:t>其他：</w:t>
      </w:r>
      <w:r>
        <w:rPr>
          <w:b/>
          <w:sz w:val="23"/>
          <w:szCs w:val="23"/>
        </w:rPr>
        <w:t xml:space="preserve">   </w:t>
      </w:r>
      <w:r>
        <w:rPr>
          <w:rFonts w:ascii="宋体" w:hAnsi="宋体" w:eastAsia="宋体"/>
          <w:sz w:val="21"/>
          <w:szCs w:val="21"/>
          <w:u w:val="single"/>
        </w:rPr>
        <w:t xml:space="preserve">     </w:t>
      </w:r>
    </w:p>
    <w:tbl>
      <w:tblPr>
        <w:tblStyle w:val="5"/>
        <w:tblW w:w="8473" w:type="dxa"/>
        <w:tblInd w:w="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230"/>
        <w:gridCol w:w="1864"/>
        <w:gridCol w:w="2343"/>
      </w:tblGrid>
      <w:tr w14:paraId="020DA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90CB"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声明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6FA3"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以上所填内容均属实。</w:t>
            </w:r>
          </w:p>
        </w:tc>
      </w:tr>
      <w:tr w14:paraId="6A28D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3A10"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主要研究者签字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41FE">
            <w:pPr>
              <w:pStyle w:val="10"/>
              <w:ind w:firstLine="0" w:firstLineChars="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805E">
            <w:pPr>
              <w:pStyle w:val="10"/>
              <w:ind w:firstLine="0" w:firstLineChars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日  期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80D9">
            <w:pPr>
              <w:pStyle w:val="10"/>
              <w:ind w:firstLine="0" w:firstLineChars="0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 w14:paraId="6CBC8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4CA1"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1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3"/>
              </w:rPr>
              <w:t>处理方式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610E">
            <w:pPr>
              <w:pStyle w:val="10"/>
              <w:spacing w:line="360" w:lineRule="auto"/>
              <w:ind w:firstLine="0" w:firstLineChars="0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会议审查    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简易程序审查    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  <w:p w14:paraId="51BA2223">
            <w:pPr>
              <w:pStyle w:val="10"/>
              <w:spacing w:line="360" w:lineRule="auto"/>
              <w:ind w:firstLine="0" w:firstLineChars="0"/>
              <w:rPr>
                <w:rFonts w:hint="eastAsia" w:asciiTheme="majorEastAsia" w:hAnsiTheme="majorEastAsia" w:eastAsiaTheme="majorEastAsia"/>
                <w:sz w:val="21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3"/>
                <w14:textFill>
                  <w14:solidFill>
                    <w14:schemeClr w14:val="tx1"/>
                  </w14:solidFill>
                </w14:textFill>
              </w:rPr>
              <w:t>秘书/办公室主任签名：                   日期：</w:t>
            </w:r>
          </w:p>
        </w:tc>
      </w:tr>
    </w:tbl>
    <w:p w14:paraId="6425919E">
      <w:pPr>
        <w:spacing w:line="240" w:lineRule="exact"/>
        <w:rPr>
          <w:rFonts w:ascii="宋体" w:hAnsi="宋体"/>
          <w:sz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bad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A1FE">
    <w:pPr>
      <w:pStyle w:val="4"/>
    </w:pPr>
    <w:r>
      <w:rPr>
        <w:rFonts w:hint="eastAsia"/>
        <w:sz w:val="20"/>
        <w:lang w:eastAsia="zh-CN"/>
      </w:rPr>
      <w:t>云南省曲靖中心医院</w:t>
    </w:r>
    <w:r>
      <w:rPr>
        <w:rFonts w:hint="eastAsia"/>
        <w:sz w:val="20"/>
      </w:rPr>
      <w:t>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A2E83"/>
    <w:multiLevelType w:val="multilevel"/>
    <w:tmpl w:val="187A2E83"/>
    <w:lvl w:ilvl="0" w:tentative="0">
      <w:start w:val="3"/>
      <w:numFmt w:val="bullet"/>
      <w:lvlText w:val="·"/>
      <w:lvlJc w:val="left"/>
      <w:pPr>
        <w:ind w:left="360" w:hanging="360"/>
      </w:pPr>
      <w:rPr>
        <w:rFonts w:hint="eastAsia" w:ascii="微软雅黑" w:hAnsi="微软雅黑" w:eastAsia="微软雅黑" w:cstheme="minorBidi"/>
        <w:b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75026"/>
    <w:rsid w:val="000A27C9"/>
    <w:rsid w:val="000F5BF3"/>
    <w:rsid w:val="001C695F"/>
    <w:rsid w:val="001D6798"/>
    <w:rsid w:val="001F624C"/>
    <w:rsid w:val="002513F6"/>
    <w:rsid w:val="002D0152"/>
    <w:rsid w:val="00323200"/>
    <w:rsid w:val="003D6F03"/>
    <w:rsid w:val="00406693"/>
    <w:rsid w:val="0044098E"/>
    <w:rsid w:val="00441705"/>
    <w:rsid w:val="00441BE7"/>
    <w:rsid w:val="00497932"/>
    <w:rsid w:val="004D12CE"/>
    <w:rsid w:val="004F778A"/>
    <w:rsid w:val="0054720E"/>
    <w:rsid w:val="005524C7"/>
    <w:rsid w:val="00581992"/>
    <w:rsid w:val="005977F7"/>
    <w:rsid w:val="005D71AC"/>
    <w:rsid w:val="006068B7"/>
    <w:rsid w:val="006C2003"/>
    <w:rsid w:val="007366BB"/>
    <w:rsid w:val="008214C1"/>
    <w:rsid w:val="008639D1"/>
    <w:rsid w:val="008D1678"/>
    <w:rsid w:val="008E3E3D"/>
    <w:rsid w:val="008F604B"/>
    <w:rsid w:val="00903C66"/>
    <w:rsid w:val="00911D95"/>
    <w:rsid w:val="0095494A"/>
    <w:rsid w:val="009B7DC8"/>
    <w:rsid w:val="009F03F5"/>
    <w:rsid w:val="00A27EC9"/>
    <w:rsid w:val="00A44C6E"/>
    <w:rsid w:val="00A61515"/>
    <w:rsid w:val="00AA36DA"/>
    <w:rsid w:val="00AC54EB"/>
    <w:rsid w:val="00AF0BE7"/>
    <w:rsid w:val="00B413E0"/>
    <w:rsid w:val="00BF70B4"/>
    <w:rsid w:val="00C6027D"/>
    <w:rsid w:val="00C622D4"/>
    <w:rsid w:val="00C81C1D"/>
    <w:rsid w:val="00C954CC"/>
    <w:rsid w:val="00CC00E0"/>
    <w:rsid w:val="00D6745A"/>
    <w:rsid w:val="00E31608"/>
    <w:rsid w:val="00F6496B"/>
    <w:rsid w:val="00F7574D"/>
    <w:rsid w:val="00FA087D"/>
    <w:rsid w:val="00FC1CC4"/>
    <w:rsid w:val="00FF7D55"/>
    <w:rsid w:val="0D4848FD"/>
    <w:rsid w:val="4DA22BBA"/>
    <w:rsid w:val="65E40D73"/>
    <w:rsid w:val="67F75026"/>
    <w:rsid w:val="7A80638E"/>
    <w:rsid w:val="7C2940D5"/>
    <w:rsid w:val="7EF4256B"/>
    <w:rsid w:val="7F51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573</Characters>
  <Lines>8</Lines>
  <Paragraphs>2</Paragraphs>
  <TotalTime>0</TotalTime>
  <ScaleCrop>false</ScaleCrop>
  <LinksUpToDate>false</LinksUpToDate>
  <CharactersWithSpaces>667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2017-03-07T03:11:00Z</dcterms:created>
  <dc:creator>Administrator</dc:creator>
  <cp:lastModifiedBy>WPS_1609143094</cp:lastModifiedBy>
  <cp:lastPrinted>2020-11-19T08:00:00Z</cp:lastPrinted>
  <dcterms:modified xsi:type="dcterms:W3CDTF">2025-08-30T07:17:36Z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eyJoZGlkIjoiYjQxZWVmOTAwNDlhNmY0MjRlYjFmN2VkZTBiY2U0ODgiLCJ1c2VySWQiOiIxMTU1MTk1NjYzIn0=</vt:lpwstr>
  </property>
  <property fmtid="{D5CDD505-2E9C-101B-9397-08002B2CF9AE}" pid="4" name="ICV">
    <vt:lpwstr>9FF295A470724A529D00FD87C3952E70_12</vt:lpwstr>
  </property>
</Properties>
</file>